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CF048" w14:textId="77777777" w:rsidR="009F7B04" w:rsidRPr="000A524F" w:rsidRDefault="00E36F4B">
      <w:pPr>
        <w:rPr>
          <w:rFonts w:ascii="BIZ UD明朝 Medium" w:eastAsia="BIZ UD明朝 Medium" w:hAnsi="BIZ UD明朝 Medium"/>
          <w:sz w:val="24"/>
          <w:szCs w:val="24"/>
        </w:rPr>
      </w:pPr>
      <w:r w:rsidRPr="000A524F">
        <w:rPr>
          <w:rFonts w:ascii="BIZ UD明朝 Medium" w:eastAsia="BIZ UD明朝 Medium" w:hAnsi="BIZ UD明朝 Medium" w:hint="eastAsia"/>
          <w:sz w:val="24"/>
          <w:szCs w:val="24"/>
        </w:rPr>
        <w:t>別表２</w:t>
      </w:r>
      <w:r w:rsidR="00B13B85" w:rsidRPr="000A524F">
        <w:rPr>
          <w:rFonts w:ascii="BIZ UD明朝 Medium" w:eastAsia="BIZ UD明朝 Medium" w:hAnsi="BIZ UD明朝 Medium" w:hint="eastAsia"/>
          <w:sz w:val="24"/>
          <w:szCs w:val="24"/>
        </w:rPr>
        <w:t>の２</w:t>
      </w:r>
      <w:r w:rsidR="00103934" w:rsidRPr="000A524F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</w:p>
    <w:p w14:paraId="05BAC46A" w14:textId="77777777" w:rsidR="00B13B85" w:rsidRPr="000A524F" w:rsidRDefault="00B13B85">
      <w:pPr>
        <w:rPr>
          <w:rFonts w:ascii="BIZ UD明朝 Medium" w:eastAsia="BIZ UD明朝 Medium" w:hAnsi="BIZ UD明朝 Medium"/>
          <w:sz w:val="24"/>
          <w:szCs w:val="24"/>
        </w:rPr>
      </w:pPr>
    </w:p>
    <w:p w14:paraId="690DCA35" w14:textId="77777777" w:rsidR="00B13B85" w:rsidRPr="000A524F" w:rsidRDefault="00B13B85" w:rsidP="00B13B85">
      <w:pPr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0A524F">
        <w:rPr>
          <w:rFonts w:ascii="BIZ UD明朝 Medium" w:eastAsia="BIZ UD明朝 Medium" w:hAnsi="BIZ UD明朝 Medium" w:hint="eastAsia"/>
          <w:sz w:val="24"/>
          <w:szCs w:val="24"/>
        </w:rPr>
        <w:t>「配置予定人数の採点について」</w:t>
      </w:r>
    </w:p>
    <w:p w14:paraId="511339D4" w14:textId="77777777" w:rsidR="00B13B85" w:rsidRPr="000A524F" w:rsidRDefault="00B13B85">
      <w:pPr>
        <w:rPr>
          <w:rFonts w:ascii="BIZ UD明朝 Medium" w:eastAsia="BIZ UD明朝 Medium" w:hAnsi="BIZ UD明朝 Medium"/>
          <w:sz w:val="24"/>
          <w:szCs w:val="24"/>
        </w:rPr>
      </w:pPr>
    </w:p>
    <w:p w14:paraId="699E6D67" w14:textId="77777777" w:rsidR="00B13B85" w:rsidRPr="000A524F" w:rsidRDefault="00B13B85" w:rsidP="00B13B85">
      <w:pPr>
        <w:ind w:leftChars="455" w:left="1697" w:hangingChars="309" w:hanging="742"/>
        <w:rPr>
          <w:rFonts w:ascii="BIZ UD明朝 Medium" w:eastAsia="BIZ UD明朝 Medium" w:hAnsi="BIZ UD明朝 Medium"/>
          <w:kern w:val="0"/>
          <w:sz w:val="24"/>
          <w:szCs w:val="24"/>
        </w:rPr>
      </w:pPr>
      <w:r w:rsidRPr="000A524F">
        <w:rPr>
          <w:rFonts w:ascii="BIZ UD明朝 Medium" w:eastAsia="BIZ UD明朝 Medium" w:hAnsi="BIZ UD明朝 Medium" w:hint="eastAsia"/>
          <w:kern w:val="0"/>
          <w:sz w:val="24"/>
          <w:szCs w:val="24"/>
        </w:rPr>
        <w:t>５点　責任者または副責任者と司書が常時配置されており、配置人数についても十分に確保されている</w:t>
      </w:r>
      <w:r w:rsidR="00E152FD" w:rsidRPr="000A524F">
        <w:rPr>
          <w:rFonts w:ascii="BIZ UD明朝 Medium" w:eastAsia="BIZ UD明朝 Medium" w:hAnsi="BIZ UD明朝 Medium" w:hint="eastAsia"/>
          <w:kern w:val="0"/>
          <w:sz w:val="24"/>
          <w:szCs w:val="24"/>
        </w:rPr>
        <w:t>（区基準人数比１１５％以上）</w:t>
      </w:r>
      <w:r w:rsidR="00103934" w:rsidRPr="000A524F">
        <w:rPr>
          <w:rFonts w:ascii="BIZ UD明朝 Medium" w:eastAsia="BIZ UD明朝 Medium" w:hAnsi="BIZ UD明朝 Medium" w:hint="eastAsia"/>
          <w:kern w:val="0"/>
          <w:sz w:val="24"/>
          <w:szCs w:val="24"/>
        </w:rPr>
        <w:t>。</w:t>
      </w:r>
    </w:p>
    <w:p w14:paraId="7DD7FE20" w14:textId="1D3B85EE" w:rsidR="00B13B85" w:rsidRPr="000A524F" w:rsidRDefault="00B13B85" w:rsidP="00B13B85">
      <w:pPr>
        <w:ind w:leftChars="455" w:left="1697" w:hangingChars="309" w:hanging="742"/>
        <w:rPr>
          <w:rFonts w:ascii="BIZ UD明朝 Medium" w:eastAsia="BIZ UD明朝 Medium" w:hAnsi="BIZ UD明朝 Medium"/>
          <w:kern w:val="0"/>
          <w:sz w:val="24"/>
          <w:szCs w:val="24"/>
        </w:rPr>
      </w:pPr>
      <w:r w:rsidRPr="000A524F">
        <w:rPr>
          <w:rFonts w:ascii="BIZ UD明朝 Medium" w:eastAsia="BIZ UD明朝 Medium" w:hAnsi="BIZ UD明朝 Medium" w:hint="eastAsia"/>
          <w:kern w:val="0"/>
          <w:sz w:val="24"/>
          <w:szCs w:val="24"/>
        </w:rPr>
        <w:t>４点　責任者または副責任者</w:t>
      </w:r>
      <w:r w:rsidR="00FF2350" w:rsidRPr="000A524F">
        <w:rPr>
          <w:rFonts w:ascii="BIZ UD明朝 Medium" w:eastAsia="BIZ UD明朝 Medium" w:hAnsi="BIZ UD明朝 Medium" w:hint="eastAsia"/>
          <w:kern w:val="0"/>
          <w:sz w:val="24"/>
          <w:szCs w:val="24"/>
        </w:rPr>
        <w:t>と司書</w:t>
      </w:r>
      <w:r w:rsidRPr="000A524F">
        <w:rPr>
          <w:rFonts w:ascii="BIZ UD明朝 Medium" w:eastAsia="BIZ UD明朝 Medium" w:hAnsi="BIZ UD明朝 Medium" w:hint="eastAsia"/>
          <w:kern w:val="0"/>
          <w:sz w:val="24"/>
          <w:szCs w:val="24"/>
        </w:rPr>
        <w:t>が常時配置されており、配置人数についても確保されている</w:t>
      </w:r>
      <w:r w:rsidR="00E152FD" w:rsidRPr="000A524F">
        <w:rPr>
          <w:rFonts w:ascii="BIZ UD明朝 Medium" w:eastAsia="BIZ UD明朝 Medium" w:hAnsi="BIZ UD明朝 Medium" w:hint="eastAsia"/>
          <w:kern w:val="0"/>
          <w:sz w:val="24"/>
          <w:szCs w:val="24"/>
        </w:rPr>
        <w:t>（区基準人数比</w:t>
      </w:r>
      <w:r w:rsidR="00E152FD" w:rsidRPr="00657651">
        <w:rPr>
          <w:rFonts w:ascii="BIZ UD明朝 Medium" w:eastAsia="BIZ UD明朝 Medium" w:hAnsi="BIZ UD明朝 Medium" w:hint="eastAsia"/>
          <w:kern w:val="0"/>
          <w:sz w:val="24"/>
          <w:szCs w:val="24"/>
        </w:rPr>
        <w:t>１０</w:t>
      </w:r>
      <w:r w:rsidR="009D3BD2" w:rsidRPr="00657651">
        <w:rPr>
          <w:rFonts w:ascii="BIZ UD明朝 Medium" w:eastAsia="BIZ UD明朝 Medium" w:hAnsi="BIZ UD明朝 Medium" w:hint="eastAsia"/>
          <w:kern w:val="0"/>
          <w:sz w:val="24"/>
          <w:szCs w:val="24"/>
        </w:rPr>
        <w:t>４</w:t>
      </w:r>
      <w:r w:rsidR="00E152FD" w:rsidRPr="00657651">
        <w:rPr>
          <w:rFonts w:ascii="BIZ UD明朝 Medium" w:eastAsia="BIZ UD明朝 Medium" w:hAnsi="BIZ UD明朝 Medium" w:hint="eastAsia"/>
          <w:kern w:val="0"/>
          <w:sz w:val="24"/>
          <w:szCs w:val="24"/>
        </w:rPr>
        <w:t>％以上</w:t>
      </w:r>
      <w:r w:rsidR="00E152FD" w:rsidRPr="000A524F">
        <w:rPr>
          <w:rFonts w:ascii="BIZ UD明朝 Medium" w:eastAsia="BIZ UD明朝 Medium" w:hAnsi="BIZ UD明朝 Medium" w:hint="eastAsia"/>
          <w:kern w:val="0"/>
          <w:sz w:val="24"/>
          <w:szCs w:val="24"/>
        </w:rPr>
        <w:t>１１５％未満）</w:t>
      </w:r>
      <w:r w:rsidRPr="000A524F">
        <w:rPr>
          <w:rFonts w:ascii="BIZ UD明朝 Medium" w:eastAsia="BIZ UD明朝 Medium" w:hAnsi="BIZ UD明朝 Medium" w:hint="eastAsia"/>
          <w:kern w:val="0"/>
          <w:sz w:val="24"/>
          <w:szCs w:val="24"/>
        </w:rPr>
        <w:t>。</w:t>
      </w:r>
    </w:p>
    <w:p w14:paraId="623D1F8A" w14:textId="12CFFA2E" w:rsidR="00B13B85" w:rsidRPr="000A524F" w:rsidRDefault="00B13B85" w:rsidP="00B13B85">
      <w:pPr>
        <w:ind w:leftChars="455" w:left="1697" w:hangingChars="309" w:hanging="742"/>
        <w:rPr>
          <w:rFonts w:ascii="BIZ UD明朝 Medium" w:eastAsia="BIZ UD明朝 Medium" w:hAnsi="BIZ UD明朝 Medium"/>
          <w:kern w:val="0"/>
          <w:sz w:val="24"/>
          <w:szCs w:val="24"/>
        </w:rPr>
      </w:pPr>
      <w:r w:rsidRPr="000A524F">
        <w:rPr>
          <w:rFonts w:ascii="BIZ UD明朝 Medium" w:eastAsia="BIZ UD明朝 Medium" w:hAnsi="BIZ UD明朝 Medium" w:hint="eastAsia"/>
          <w:kern w:val="0"/>
          <w:sz w:val="24"/>
          <w:szCs w:val="24"/>
        </w:rPr>
        <w:t>３点　責任者または</w:t>
      </w:r>
      <w:r w:rsidR="00103934" w:rsidRPr="000A524F">
        <w:rPr>
          <w:rFonts w:ascii="BIZ UD明朝 Medium" w:eastAsia="BIZ UD明朝 Medium" w:hAnsi="BIZ UD明朝 Medium" w:hint="eastAsia"/>
          <w:kern w:val="0"/>
          <w:sz w:val="24"/>
          <w:szCs w:val="24"/>
        </w:rPr>
        <w:t>副責任者と司書が常時配置されており、配置人数については業務を行</w:t>
      </w:r>
      <w:r w:rsidR="00E152FD" w:rsidRPr="000A524F">
        <w:rPr>
          <w:rFonts w:ascii="BIZ UD明朝 Medium" w:eastAsia="BIZ UD明朝 Medium" w:hAnsi="BIZ UD明朝 Medium" w:hint="eastAsia"/>
          <w:kern w:val="0"/>
          <w:sz w:val="24"/>
          <w:szCs w:val="24"/>
        </w:rPr>
        <w:t>う上で支障がない程度である（区基準人数比</w:t>
      </w:r>
      <w:r w:rsidR="00E152FD" w:rsidRPr="00657651">
        <w:rPr>
          <w:rFonts w:ascii="BIZ UD明朝 Medium" w:eastAsia="BIZ UD明朝 Medium" w:hAnsi="BIZ UD明朝 Medium" w:hint="eastAsia"/>
          <w:kern w:val="0"/>
          <w:sz w:val="24"/>
          <w:szCs w:val="24"/>
        </w:rPr>
        <w:t>９</w:t>
      </w:r>
      <w:r w:rsidR="009D3BD2" w:rsidRPr="00657651">
        <w:rPr>
          <w:rFonts w:ascii="BIZ UD明朝 Medium" w:eastAsia="BIZ UD明朝 Medium" w:hAnsi="BIZ UD明朝 Medium" w:hint="eastAsia"/>
          <w:kern w:val="0"/>
          <w:sz w:val="24"/>
          <w:szCs w:val="24"/>
        </w:rPr>
        <w:t>６</w:t>
      </w:r>
      <w:r w:rsidR="00E152FD" w:rsidRPr="00657651">
        <w:rPr>
          <w:rFonts w:ascii="BIZ UD明朝 Medium" w:eastAsia="BIZ UD明朝 Medium" w:hAnsi="BIZ UD明朝 Medium" w:hint="eastAsia"/>
          <w:kern w:val="0"/>
          <w:sz w:val="24"/>
          <w:szCs w:val="24"/>
        </w:rPr>
        <w:t>％以上１０</w:t>
      </w:r>
      <w:r w:rsidR="009D3BD2" w:rsidRPr="00657651">
        <w:rPr>
          <w:rFonts w:ascii="BIZ UD明朝 Medium" w:eastAsia="BIZ UD明朝 Medium" w:hAnsi="BIZ UD明朝 Medium" w:hint="eastAsia"/>
          <w:kern w:val="0"/>
          <w:sz w:val="24"/>
          <w:szCs w:val="24"/>
        </w:rPr>
        <w:t>４</w:t>
      </w:r>
      <w:r w:rsidR="00E152FD" w:rsidRPr="00657651">
        <w:rPr>
          <w:rFonts w:ascii="BIZ UD明朝 Medium" w:eastAsia="BIZ UD明朝 Medium" w:hAnsi="BIZ UD明朝 Medium" w:hint="eastAsia"/>
          <w:kern w:val="0"/>
          <w:sz w:val="24"/>
          <w:szCs w:val="24"/>
        </w:rPr>
        <w:t>％未満</w:t>
      </w:r>
      <w:r w:rsidR="00E152FD" w:rsidRPr="000A524F">
        <w:rPr>
          <w:rFonts w:ascii="BIZ UD明朝 Medium" w:eastAsia="BIZ UD明朝 Medium" w:hAnsi="BIZ UD明朝 Medium" w:hint="eastAsia"/>
          <w:kern w:val="0"/>
          <w:sz w:val="24"/>
          <w:szCs w:val="24"/>
        </w:rPr>
        <w:t>）。</w:t>
      </w:r>
    </w:p>
    <w:p w14:paraId="5DEFCC2B" w14:textId="33D77F2A" w:rsidR="00B13B85" w:rsidRPr="000A524F" w:rsidRDefault="00B13B85" w:rsidP="00B13B85">
      <w:pPr>
        <w:ind w:leftChars="455" w:left="1697" w:hangingChars="309" w:hanging="742"/>
        <w:rPr>
          <w:rFonts w:ascii="BIZ UD明朝 Medium" w:eastAsia="BIZ UD明朝 Medium" w:hAnsi="BIZ UD明朝 Medium"/>
          <w:kern w:val="0"/>
          <w:sz w:val="24"/>
          <w:szCs w:val="24"/>
        </w:rPr>
      </w:pPr>
      <w:r w:rsidRPr="000A524F">
        <w:rPr>
          <w:rFonts w:ascii="BIZ UD明朝 Medium" w:eastAsia="BIZ UD明朝 Medium" w:hAnsi="BIZ UD明朝 Medium" w:hint="eastAsia"/>
          <w:kern w:val="0"/>
          <w:sz w:val="24"/>
          <w:szCs w:val="24"/>
        </w:rPr>
        <w:t>２点　責任者または副</w:t>
      </w:r>
      <w:r w:rsidR="00103934" w:rsidRPr="000A524F">
        <w:rPr>
          <w:rFonts w:ascii="BIZ UD明朝 Medium" w:eastAsia="BIZ UD明朝 Medium" w:hAnsi="BIZ UD明朝 Medium" w:hint="eastAsia"/>
          <w:kern w:val="0"/>
          <w:sz w:val="24"/>
          <w:szCs w:val="24"/>
        </w:rPr>
        <w:t>責任者と司書が常時配置されているが、配置人数については業務を行う上で支障が出る</w:t>
      </w:r>
      <w:r w:rsidRPr="000A524F">
        <w:rPr>
          <w:rFonts w:ascii="BIZ UD明朝 Medium" w:eastAsia="BIZ UD明朝 Medium" w:hAnsi="BIZ UD明朝 Medium" w:hint="eastAsia"/>
          <w:kern w:val="0"/>
          <w:sz w:val="24"/>
          <w:szCs w:val="24"/>
        </w:rPr>
        <w:t>可能性がある</w:t>
      </w:r>
      <w:r w:rsidR="00E152FD" w:rsidRPr="000A524F">
        <w:rPr>
          <w:rFonts w:ascii="BIZ UD明朝 Medium" w:eastAsia="BIZ UD明朝 Medium" w:hAnsi="BIZ UD明朝 Medium" w:hint="eastAsia"/>
          <w:kern w:val="0"/>
          <w:sz w:val="24"/>
          <w:szCs w:val="24"/>
        </w:rPr>
        <w:t>（区基準人数比９０％以上</w:t>
      </w:r>
      <w:r w:rsidR="00E152FD" w:rsidRPr="00657651">
        <w:rPr>
          <w:rFonts w:ascii="BIZ UD明朝 Medium" w:eastAsia="BIZ UD明朝 Medium" w:hAnsi="BIZ UD明朝 Medium" w:hint="eastAsia"/>
          <w:kern w:val="0"/>
          <w:sz w:val="24"/>
          <w:szCs w:val="24"/>
        </w:rPr>
        <w:t>９</w:t>
      </w:r>
      <w:r w:rsidR="009D3BD2" w:rsidRPr="00657651">
        <w:rPr>
          <w:rFonts w:ascii="BIZ UD明朝 Medium" w:eastAsia="BIZ UD明朝 Medium" w:hAnsi="BIZ UD明朝 Medium" w:hint="eastAsia"/>
          <w:kern w:val="0"/>
          <w:sz w:val="24"/>
          <w:szCs w:val="24"/>
        </w:rPr>
        <w:t>６</w:t>
      </w:r>
      <w:r w:rsidR="00E152FD" w:rsidRPr="00657651">
        <w:rPr>
          <w:rFonts w:ascii="BIZ UD明朝 Medium" w:eastAsia="BIZ UD明朝 Medium" w:hAnsi="BIZ UD明朝 Medium" w:hint="eastAsia"/>
          <w:kern w:val="0"/>
          <w:sz w:val="24"/>
          <w:szCs w:val="24"/>
        </w:rPr>
        <w:t>％未満</w:t>
      </w:r>
      <w:r w:rsidR="00E152FD" w:rsidRPr="000A524F">
        <w:rPr>
          <w:rFonts w:ascii="BIZ UD明朝 Medium" w:eastAsia="BIZ UD明朝 Medium" w:hAnsi="BIZ UD明朝 Medium" w:hint="eastAsia"/>
          <w:kern w:val="0"/>
          <w:sz w:val="24"/>
          <w:szCs w:val="24"/>
        </w:rPr>
        <w:t>）</w:t>
      </w:r>
      <w:r w:rsidRPr="000A524F">
        <w:rPr>
          <w:rFonts w:ascii="BIZ UD明朝 Medium" w:eastAsia="BIZ UD明朝 Medium" w:hAnsi="BIZ UD明朝 Medium" w:hint="eastAsia"/>
          <w:kern w:val="0"/>
          <w:sz w:val="24"/>
          <w:szCs w:val="24"/>
        </w:rPr>
        <w:t>。</w:t>
      </w:r>
    </w:p>
    <w:p w14:paraId="5378820F" w14:textId="6ACF5B56" w:rsidR="00B13B85" w:rsidRPr="000A524F" w:rsidRDefault="00B13B85" w:rsidP="00B13B85">
      <w:pPr>
        <w:ind w:leftChars="455" w:left="1697" w:hangingChars="309" w:hanging="742"/>
        <w:rPr>
          <w:rFonts w:ascii="BIZ UD明朝 Medium" w:eastAsia="BIZ UD明朝 Medium" w:hAnsi="BIZ UD明朝 Medium"/>
          <w:kern w:val="0"/>
          <w:sz w:val="24"/>
          <w:szCs w:val="24"/>
        </w:rPr>
      </w:pPr>
      <w:r w:rsidRPr="000A524F">
        <w:rPr>
          <w:rFonts w:ascii="BIZ UD明朝 Medium" w:eastAsia="BIZ UD明朝 Medium" w:hAnsi="BIZ UD明朝 Medium" w:hint="eastAsia"/>
          <w:kern w:val="0"/>
          <w:sz w:val="24"/>
          <w:szCs w:val="24"/>
        </w:rPr>
        <w:t>１点　責任者または副責任者と司書が常時配置されているが、配置人数については不足する</w:t>
      </w:r>
      <w:r w:rsidR="00E152FD" w:rsidRPr="000A524F">
        <w:rPr>
          <w:rFonts w:ascii="BIZ UD明朝 Medium" w:eastAsia="BIZ UD明朝 Medium" w:hAnsi="BIZ UD明朝 Medium" w:hint="eastAsia"/>
          <w:kern w:val="0"/>
          <w:sz w:val="24"/>
          <w:szCs w:val="24"/>
        </w:rPr>
        <w:t>（区基準人数比</w:t>
      </w:r>
      <w:r w:rsidR="003C3291" w:rsidRPr="00657651">
        <w:rPr>
          <w:rFonts w:ascii="BIZ UD明朝 Medium" w:eastAsia="BIZ UD明朝 Medium" w:hAnsi="BIZ UD明朝 Medium" w:hint="eastAsia"/>
          <w:kern w:val="0"/>
          <w:sz w:val="24"/>
          <w:szCs w:val="24"/>
        </w:rPr>
        <w:t>８６％以上</w:t>
      </w:r>
      <w:r w:rsidR="00E152FD" w:rsidRPr="000A524F">
        <w:rPr>
          <w:rFonts w:ascii="BIZ UD明朝 Medium" w:eastAsia="BIZ UD明朝 Medium" w:hAnsi="BIZ UD明朝 Medium" w:hint="eastAsia"/>
          <w:kern w:val="0"/>
          <w:sz w:val="24"/>
          <w:szCs w:val="24"/>
        </w:rPr>
        <w:t>９０％未満）</w:t>
      </w:r>
      <w:r w:rsidRPr="000A524F">
        <w:rPr>
          <w:rFonts w:ascii="BIZ UD明朝 Medium" w:eastAsia="BIZ UD明朝 Medium" w:hAnsi="BIZ UD明朝 Medium" w:hint="eastAsia"/>
          <w:kern w:val="0"/>
          <w:sz w:val="24"/>
          <w:szCs w:val="24"/>
        </w:rPr>
        <w:t>。</w:t>
      </w:r>
    </w:p>
    <w:p w14:paraId="51225DA1" w14:textId="588E95B1" w:rsidR="00B13B85" w:rsidRPr="000A524F" w:rsidRDefault="00B13B85" w:rsidP="00B13B85">
      <w:pPr>
        <w:ind w:leftChars="455" w:left="1697" w:hangingChars="309" w:hanging="742"/>
        <w:rPr>
          <w:rFonts w:ascii="BIZ UD明朝 Medium" w:eastAsia="BIZ UD明朝 Medium" w:hAnsi="BIZ UD明朝 Medium"/>
          <w:kern w:val="0"/>
          <w:sz w:val="24"/>
          <w:szCs w:val="24"/>
        </w:rPr>
      </w:pPr>
      <w:r w:rsidRPr="000A524F">
        <w:rPr>
          <w:rFonts w:ascii="BIZ UD明朝 Medium" w:eastAsia="BIZ UD明朝 Medium" w:hAnsi="BIZ UD明朝 Medium" w:hint="eastAsia"/>
          <w:kern w:val="0"/>
          <w:sz w:val="24"/>
          <w:szCs w:val="24"/>
        </w:rPr>
        <w:t xml:space="preserve">０点　</w:t>
      </w:r>
      <w:r w:rsidR="003C3291" w:rsidRPr="00657651">
        <w:rPr>
          <w:rFonts w:ascii="BIZ UD明朝 Medium" w:eastAsia="BIZ UD明朝 Medium" w:hAnsi="BIZ UD明朝 Medium" w:hint="eastAsia"/>
          <w:kern w:val="0"/>
          <w:sz w:val="24"/>
          <w:szCs w:val="24"/>
        </w:rPr>
        <w:t>責任者または副責任者と司書が常時配置されているが、配置人数については不足する（区基準人数比８６％未満）。</w:t>
      </w:r>
    </w:p>
    <w:p w14:paraId="2E6EBDB6" w14:textId="77777777" w:rsidR="00E152FD" w:rsidRPr="000A524F" w:rsidRDefault="00E152FD" w:rsidP="00B13B85">
      <w:pPr>
        <w:ind w:leftChars="455" w:left="1697" w:hangingChars="309" w:hanging="742"/>
        <w:rPr>
          <w:rFonts w:ascii="BIZ UD明朝 Medium" w:eastAsia="BIZ UD明朝 Medium" w:hAnsi="BIZ UD明朝 Medium"/>
          <w:kern w:val="0"/>
          <w:sz w:val="24"/>
          <w:szCs w:val="24"/>
        </w:rPr>
      </w:pPr>
    </w:p>
    <w:p w14:paraId="6970A8E2" w14:textId="77777777" w:rsidR="00E152FD" w:rsidRPr="000A524F" w:rsidRDefault="00E152FD" w:rsidP="00B13B85">
      <w:pPr>
        <w:ind w:leftChars="455" w:left="1697" w:hangingChars="309" w:hanging="742"/>
        <w:rPr>
          <w:rFonts w:ascii="BIZ UD明朝 Medium" w:eastAsia="BIZ UD明朝 Medium" w:hAnsi="BIZ UD明朝 Medium"/>
          <w:kern w:val="0"/>
          <w:sz w:val="24"/>
          <w:szCs w:val="24"/>
        </w:rPr>
      </w:pPr>
      <w:r w:rsidRPr="000A524F">
        <w:rPr>
          <w:rFonts w:ascii="BIZ UD明朝 Medium" w:eastAsia="BIZ UD明朝 Medium" w:hAnsi="BIZ UD明朝 Medium" w:hint="eastAsia"/>
          <w:kern w:val="0"/>
          <w:sz w:val="24"/>
          <w:szCs w:val="24"/>
        </w:rPr>
        <w:t>注１）区の基準配置人数は</w:t>
      </w:r>
      <w:r w:rsidRPr="00842D31">
        <w:rPr>
          <w:rFonts w:ascii="BIZ UD明朝 Medium" w:eastAsia="BIZ UD明朝 Medium" w:hAnsi="BIZ UD明朝 Medium" w:hint="eastAsia"/>
          <w:b/>
          <w:kern w:val="0"/>
          <w:sz w:val="24"/>
          <w:szCs w:val="24"/>
          <w:u w:val="thick"/>
        </w:rPr>
        <w:t>２３人</w:t>
      </w:r>
      <w:r w:rsidRPr="000A524F">
        <w:rPr>
          <w:rFonts w:ascii="BIZ UD明朝 Medium" w:eastAsia="BIZ UD明朝 Medium" w:hAnsi="BIZ UD明朝 Medium" w:hint="eastAsia"/>
          <w:kern w:val="0"/>
          <w:sz w:val="24"/>
          <w:szCs w:val="24"/>
        </w:rPr>
        <w:t>とする（１日７時間４５分勤務換算）。</w:t>
      </w:r>
    </w:p>
    <w:p w14:paraId="220BE808" w14:textId="55017CA4" w:rsidR="00E152FD" w:rsidRPr="000A524F" w:rsidRDefault="00E152FD" w:rsidP="00B13B85">
      <w:pPr>
        <w:ind w:leftChars="455" w:left="1697" w:hangingChars="309" w:hanging="742"/>
        <w:rPr>
          <w:rFonts w:ascii="BIZ UD明朝 Medium" w:eastAsia="BIZ UD明朝 Medium" w:hAnsi="BIZ UD明朝 Medium"/>
          <w:kern w:val="0"/>
          <w:sz w:val="24"/>
          <w:szCs w:val="24"/>
        </w:rPr>
      </w:pPr>
      <w:r w:rsidRPr="000A524F">
        <w:rPr>
          <w:rFonts w:ascii="BIZ UD明朝 Medium" w:eastAsia="BIZ UD明朝 Medium" w:hAnsi="BIZ UD明朝 Medium" w:hint="eastAsia"/>
          <w:kern w:val="0"/>
          <w:sz w:val="24"/>
          <w:szCs w:val="24"/>
        </w:rPr>
        <w:t>注２）</w:t>
      </w:r>
      <w:r w:rsidR="00010B3E" w:rsidRPr="000A524F">
        <w:rPr>
          <w:rFonts w:ascii="BIZ UD明朝 Medium" w:eastAsia="BIZ UD明朝 Medium" w:hAnsi="BIZ UD明朝 Medium" w:hint="eastAsia"/>
          <w:kern w:val="0"/>
          <w:sz w:val="24"/>
          <w:szCs w:val="24"/>
        </w:rPr>
        <w:t>平日の延べ人数計と土日等の延べ人数計から算出し、平均する。</w:t>
      </w:r>
    </w:p>
    <w:p w14:paraId="7CD0C935" w14:textId="53C3AF37" w:rsidR="000343B5" w:rsidRPr="000343B5" w:rsidRDefault="000343B5" w:rsidP="000A524F">
      <w:pPr>
        <w:rPr>
          <w:rFonts w:ascii="HG丸ｺﾞｼｯｸM-PRO" w:eastAsia="HG丸ｺﾞｼｯｸM-PRO" w:hAnsi="HG丸ｺﾞｼｯｸM-PRO"/>
          <w:sz w:val="20"/>
          <w:szCs w:val="20"/>
        </w:rPr>
      </w:pPr>
    </w:p>
    <w:sectPr w:rsidR="000343B5" w:rsidRPr="000343B5" w:rsidSect="00F97681">
      <w:footerReference w:type="default" r:id="rId6"/>
      <w:pgSz w:w="11906" w:h="16838" w:code="9"/>
      <w:pgMar w:top="1418" w:right="1418" w:bottom="1418" w:left="1418" w:header="851" w:footer="992" w:gutter="0"/>
      <w:pgNumType w:start="1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614F5" w14:textId="77777777" w:rsidR="00F518EF" w:rsidRDefault="00F518EF" w:rsidP="00B13B85">
      <w:r>
        <w:separator/>
      </w:r>
    </w:p>
  </w:endnote>
  <w:endnote w:type="continuationSeparator" w:id="0">
    <w:p w14:paraId="7D13D8FB" w14:textId="77777777" w:rsidR="00F518EF" w:rsidRDefault="00F518EF" w:rsidP="00B13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598544"/>
      <w:docPartObj>
        <w:docPartGallery w:val="Page Numbers (Bottom of Page)"/>
        <w:docPartUnique/>
      </w:docPartObj>
    </w:sdtPr>
    <w:sdtEndPr/>
    <w:sdtContent>
      <w:p w14:paraId="7F91EE79" w14:textId="77777777" w:rsidR="00F97681" w:rsidRDefault="00657651" w:rsidP="000343B5">
        <w:pPr>
          <w:pStyle w:val="a5"/>
        </w:pPr>
      </w:p>
    </w:sdtContent>
  </w:sdt>
  <w:p w14:paraId="1C76867B" w14:textId="77777777" w:rsidR="00F97681" w:rsidRDefault="00F9768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FE3C6" w14:textId="77777777" w:rsidR="00F518EF" w:rsidRDefault="00F518EF" w:rsidP="00B13B85">
      <w:r>
        <w:separator/>
      </w:r>
    </w:p>
  </w:footnote>
  <w:footnote w:type="continuationSeparator" w:id="0">
    <w:p w14:paraId="698F5F80" w14:textId="77777777" w:rsidR="00F518EF" w:rsidRDefault="00F518EF" w:rsidP="00B13B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2D2D"/>
    <w:rsid w:val="00010B3E"/>
    <w:rsid w:val="000343B5"/>
    <w:rsid w:val="00034D80"/>
    <w:rsid w:val="000A524F"/>
    <w:rsid w:val="00103934"/>
    <w:rsid w:val="00122505"/>
    <w:rsid w:val="00135D25"/>
    <w:rsid w:val="003C3291"/>
    <w:rsid w:val="003E2D2D"/>
    <w:rsid w:val="00545B1B"/>
    <w:rsid w:val="005B239D"/>
    <w:rsid w:val="005F4EE0"/>
    <w:rsid w:val="00657651"/>
    <w:rsid w:val="006A24AA"/>
    <w:rsid w:val="00721493"/>
    <w:rsid w:val="007E2EF2"/>
    <w:rsid w:val="00815D19"/>
    <w:rsid w:val="00842D31"/>
    <w:rsid w:val="00872FB6"/>
    <w:rsid w:val="008E6297"/>
    <w:rsid w:val="008E7FC4"/>
    <w:rsid w:val="009D3BD2"/>
    <w:rsid w:val="009F7B04"/>
    <w:rsid w:val="00A308D7"/>
    <w:rsid w:val="00B13B85"/>
    <w:rsid w:val="00B863A4"/>
    <w:rsid w:val="00BD5DD4"/>
    <w:rsid w:val="00C252D5"/>
    <w:rsid w:val="00C31B7D"/>
    <w:rsid w:val="00D728DA"/>
    <w:rsid w:val="00E152FD"/>
    <w:rsid w:val="00E36F4B"/>
    <w:rsid w:val="00F518EF"/>
    <w:rsid w:val="00F610D6"/>
    <w:rsid w:val="00F97681"/>
    <w:rsid w:val="00FC4229"/>
    <w:rsid w:val="00FF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D04CC4A"/>
  <w15:docId w15:val="{24F3C2EB-E239-4D15-8D7C-C6622EB00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08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3B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3B85"/>
  </w:style>
  <w:style w:type="paragraph" w:styleId="a5">
    <w:name w:val="footer"/>
    <w:basedOn w:val="a"/>
    <w:link w:val="a6"/>
    <w:uiPriority w:val="99"/>
    <w:unhideWhenUsed/>
    <w:rsid w:val="00B13B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3B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田村 淳一</dc:creator>
  <cp:keywords/>
  <dc:description/>
  <cp:lastModifiedBy>林 拓司</cp:lastModifiedBy>
  <cp:revision>18</cp:revision>
  <cp:lastPrinted>2025-08-21T01:21:00Z</cp:lastPrinted>
  <dcterms:created xsi:type="dcterms:W3CDTF">2016-08-15T02:06:00Z</dcterms:created>
  <dcterms:modified xsi:type="dcterms:W3CDTF">2025-09-10T08:01:00Z</dcterms:modified>
</cp:coreProperties>
</file>